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tbl>
      <w:tblPr>
        <w:tblpPr w:leftFromText="141" w:rightFromText="141" w:horzAnchor="margin" w:tblpY="534"/>
        <w:tblW w:w="145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/>
      </w:tblPr>
      <w:tblGrid>
        <w:gridCol w:w="4415"/>
        <w:gridCol w:w="2947"/>
        <w:gridCol w:w="1917"/>
        <w:gridCol w:w="5293"/>
      </w:tblGrid>
      <w:tr w:rsidR="005953ED" w:rsidTr="002C7209">
        <w:trPr>
          <w:trHeight w:val="561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UNITÀ DI APPRENDIMENTO DISCIPLINARE</w:t>
            </w:r>
          </w:p>
        </w:tc>
      </w:tr>
      <w:tr w:rsidR="005953ED" w:rsidRPr="00023D8F" w:rsidTr="002C7209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titolo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Guida turistica per un giorno</w:t>
            </w:r>
          </w:p>
        </w:tc>
      </w:tr>
      <w:tr w:rsidR="005953ED" w:rsidTr="002C7209">
        <w:trPr>
          <w:trHeight w:val="287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20"/>
                <w:szCs w:val="20"/>
              </w:rPr>
            </w:pPr>
            <w:r w:rsidRPr="00FC45E2">
              <w:rPr>
                <w:rFonts w:ascii="Arial"/>
                <w:b/>
                <w:bCs/>
                <w:sz w:val="20"/>
                <w:szCs w:val="20"/>
              </w:rPr>
              <w:t>s</w:t>
            </w:r>
            <w:r w:rsidRPr="00FC45E2">
              <w:rPr>
                <w:rFonts w:ascii="Calibri" w:hAnsi="Calibri" w:cs="Calibri"/>
                <w:b/>
                <w:bCs/>
                <w:sz w:val="20"/>
                <w:szCs w:val="20"/>
              </w:rPr>
              <w:t>cuola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Primaria Papa Giovanni XXIIII</w:t>
            </w:r>
          </w:p>
        </w:tc>
      </w:tr>
      <w:tr w:rsidR="005953ED" w:rsidTr="002C7209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anno scolastico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2013-14</w:t>
            </w:r>
          </w:p>
        </w:tc>
      </w:tr>
      <w:tr w:rsidR="005953ED" w:rsidTr="002C7209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periodo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 xml:space="preserve">Aprile-maggio </w:t>
            </w:r>
          </w:p>
        </w:tc>
      </w:tr>
      <w:tr w:rsidR="005953ED" w:rsidTr="002C7209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protagonisti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Alunni di classe 5^B</w:t>
            </w:r>
          </w:p>
        </w:tc>
      </w:tr>
      <w:tr w:rsidR="005953ED" w:rsidTr="002C7209">
        <w:trPr>
          <w:trHeight w:val="6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docenti e figure coinvolti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Docente di storia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</w:tr>
      <w:tr w:rsidR="005953ED" w:rsidRPr="00023D8F" w:rsidTr="002C7209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problema/i-bisogno/i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Times New Roman"/>
                <w:color w:val="auto"/>
                <w:sz w:val="20"/>
                <w:szCs w:val="20"/>
                <w:lang w:eastAsia="en-US"/>
              </w:rPr>
            </w:pPr>
            <w:r w:rsidRPr="00FC45E2">
              <w:rPr>
                <w:rFonts w:ascii="Candara" w:hAnsi="Candara" w:cs="Times New Roman"/>
                <w:color w:val="auto"/>
                <w:sz w:val="20"/>
                <w:szCs w:val="20"/>
                <w:lang w:eastAsia="en-US"/>
              </w:rPr>
              <w:t>Abituare gli alunni a leggere le fonti stori</w:t>
            </w:r>
            <w:r>
              <w:rPr>
                <w:rFonts w:ascii="Candara" w:hAnsi="Candara" w:cs="Times New Roman"/>
                <w:color w:val="auto"/>
                <w:sz w:val="20"/>
                <w:szCs w:val="20"/>
                <w:lang w:eastAsia="en-US"/>
              </w:rPr>
              <w:t xml:space="preserve">che iconografiche e ad usare le </w:t>
            </w:r>
            <w:r w:rsidRPr="00FC45E2">
              <w:rPr>
                <w:rFonts w:ascii="Candara" w:hAnsi="Candara" w:cs="Times New Roman"/>
                <w:color w:val="auto"/>
                <w:sz w:val="20"/>
                <w:szCs w:val="20"/>
                <w:lang w:eastAsia="en-US"/>
              </w:rPr>
              <w:t>informazioni e i concetti affrontati in maniera flessibile e funzionale alla comprensione di realtà attuali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 w:cs="Times New Roman"/>
                <w:color w:val="auto"/>
                <w:sz w:val="20"/>
                <w:szCs w:val="20"/>
                <w:lang w:eastAsia="en-US"/>
              </w:rPr>
              <w:t>Favorire il lavoro cooperativo, il confronto, la discussione e la realizzazione di un prodotto comune.</w:t>
            </w:r>
          </w:p>
        </w:tc>
      </w:tr>
      <w:tr w:rsidR="005953ED" w:rsidRPr="00023D8F" w:rsidTr="002C7209">
        <w:trPr>
          <w:trHeight w:val="81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obiettivo/i formativo/i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Fornire chiavi di lettura di attuali realtà cittadine (urbanistiche, architettoniche, artistiche e culturali ) usando fonti e informazioni storiche</w:t>
            </w:r>
            <w:r>
              <w:rPr>
                <w:rFonts w:ascii="Candara" w:hAnsi="Candara"/>
                <w:sz w:val="20"/>
                <w:szCs w:val="20"/>
              </w:rPr>
              <w:t xml:space="preserve"> e un lessico specifico</w:t>
            </w:r>
          </w:p>
        </w:tc>
      </w:tr>
      <w:tr w:rsidR="005953ED" w:rsidRPr="00023D8F" w:rsidTr="002C7209">
        <w:trPr>
          <w:trHeight w:val="1244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libri" w:hAnsi="Calibri"/>
                <w:b/>
              </w:rPr>
            </w:pPr>
            <w:r w:rsidRPr="00FC45E2">
              <w:rPr>
                <w:rFonts w:ascii="Calibri" w:hAnsi="Calibri"/>
                <w:b/>
              </w:rPr>
              <w:t>competenze mobilitate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 xml:space="preserve">Selezionare immagini/foto in base a specifici aspetti della realtà 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cittadina 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di Roma antica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 ( e di altri centri)</w:t>
            </w:r>
          </w:p>
          <w:p w:rsidR="005953ED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Comprendere eventuali didascalie e spiegazioni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Recuperare le competenze pregresse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Relazionare per iscritto, i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n merito ad ogni immagine, secondo una traccia concordata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R</w:t>
            </w:r>
            <w:r>
              <w:rPr>
                <w:rFonts w:ascii="Candara" w:hAnsi="Candara"/>
                <w:sz w:val="20"/>
                <w:szCs w:val="20"/>
              </w:rPr>
              <w:t>elazionare oralmente alla classe</w:t>
            </w:r>
            <w:r w:rsidRPr="00FC45E2">
              <w:rPr>
                <w:rFonts w:ascii="Candara" w:hAnsi="Candara"/>
                <w:sz w:val="20"/>
                <w:szCs w:val="20"/>
              </w:rPr>
              <w:t>, interagendo con i compagni attraverso domande e risposte.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Costruire un prodotto comune, confrontando materiali e produzioni scritte, in base a criteri/tracce concordate</w:t>
            </w:r>
          </w:p>
        </w:tc>
      </w:tr>
      <w:tr w:rsidR="005953ED" w:rsidRPr="00023D8F" w:rsidTr="002C7209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 xml:space="preserve">compito/i autentico/i o di realtà </w:t>
            </w:r>
          </w:p>
        </w:tc>
        <w:tc>
          <w:tcPr>
            <w:tcW w:w="10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Costruire il  tabellone/gioco “Scegli ( Clicca) la tua guida personale!”,  in base alle quattro aree di approfondimento ( un’area per ogni gruppo, ciascuna contrassegnata da un colore; un aspetto di ogni area per ciascun alunno), abbina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n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do ogni immagine ad una breve relaz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ione scritta, in seguito utilizzata oralmente come “guida turistica” per la classe</w:t>
            </w:r>
          </w:p>
        </w:tc>
      </w:tr>
      <w:tr w:rsidR="005953ED" w:rsidRPr="00FC45E2" w:rsidTr="002C7209">
        <w:trPr>
          <w:trHeight w:val="29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b/>
                <w:bCs/>
              </w:rPr>
              <w:t>SCHEDA DISCIPLINARE</w:t>
            </w:r>
          </w:p>
        </w:tc>
      </w:tr>
      <w:tr w:rsidR="005953ED" w:rsidRPr="00FC45E2" w:rsidTr="002C7209">
        <w:trPr>
          <w:trHeight w:val="29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DISCIPLNA: Storia</w:t>
            </w:r>
          </w:p>
        </w:tc>
        <w:tc>
          <w:tcPr>
            <w:tcW w:w="7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b/>
                <w:bCs/>
              </w:rPr>
              <w:t>INS. Grazia Nicoli</w:t>
            </w:r>
          </w:p>
        </w:tc>
      </w:tr>
      <w:tr w:rsidR="005953ED" w:rsidRPr="00FC45E2" w:rsidTr="002C7209">
        <w:trPr>
          <w:trHeight w:val="318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competenze</w:t>
            </w: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conoscenze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abilit</w:t>
            </w:r>
            <w:r w:rsidRPr="00FC45E2">
              <w:rPr>
                <w:rFonts w:ascii="Calibri" w:hAnsi="Calibri" w:cs="Calibri"/>
                <w:i/>
                <w:iCs/>
                <w:lang w:val="fr-FR"/>
              </w:rPr>
              <w:t>à</w:t>
            </w:r>
          </w:p>
        </w:tc>
      </w:tr>
      <w:tr w:rsidR="005953ED" w:rsidRPr="00023D8F" w:rsidTr="002C7209">
        <w:trPr>
          <w:trHeight w:val="15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Ricava informazioni da documenti di diversa n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a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tura utili alla comprensione di un fenomeno stor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i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co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- Elabora rappresentazioni sintetiche delle società studiate, mettendo in rilievo le relazioni fra gli 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e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lementi caratterizzanti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Effettua semplici connessioni fra la storia odierna locale e la storia del passato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sz w:val="20"/>
                <w:szCs w:val="20"/>
                <w:lang w:val="it-IT"/>
              </w:rPr>
              <w:t>-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Elabora in forma di relazione orale e scritta gli a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r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gomenti affrontati</w:t>
            </w: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-I vari tipi di fonte storica (orale, scritta, iconografica, materiale, multimediale….)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- Tecniche per un corretto uso di atlanti geostorici, mappe e  grafici vari 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La cronologia storica secondo la periodizzazione occ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i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dentale ( prima e dopo Cristo)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Lessico specifico della disciplina e relative alla storia di Roma; in particolare: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sym w:font="Webdings" w:char="F0B9"/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 urbanistica: pianta della città, strade e caseggiati, fortificazioni, sistema fognario, fori, terme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sym w:font="Webdings" w:char="F0B9"/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 architettura: abitazioni, edifici pubblici, po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n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ti/acquedotti, archi di trionfo, templi e colonnati, cat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a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combe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sym w:font="Webdings" w:char="F0B9"/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 scultura, pittura: statue umane e religiose, bassor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i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lievi, affreschi, oggetti/figure in  terracotta e bronzo</w:t>
            </w:r>
          </w:p>
          <w:p w:rsidR="005953ED" w:rsidRPr="00FC45E2" w:rsidRDefault="005953ED" w:rsidP="000F4E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sym w:font="Webdings" w:char="F0B9"/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 forme culturali/aggregative: teatri, anfiteatri, circhi, intrattenimenti musicali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- </w:t>
            </w:r>
            <w:r>
              <w:rPr>
                <w:rFonts w:ascii="Candara" w:hAnsi="Candara" w:cs="Arial"/>
                <w:sz w:val="20"/>
                <w:szCs w:val="20"/>
                <w:lang w:val="it-IT"/>
              </w:rPr>
              <w:t>Legge le fonti storiche ricavandone informazioni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>
              <w:rPr>
                <w:rFonts w:ascii="Candara" w:hAnsi="Candara" w:cs="Arial"/>
                <w:sz w:val="20"/>
                <w:szCs w:val="20"/>
                <w:lang w:val="it-IT"/>
              </w:rPr>
              <w:t xml:space="preserve">- 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Legge una mappa, individuando i punti d’attenzione e el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a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borando semplici spiegazioni /connessioni con la storia del pa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s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sato.</w:t>
            </w:r>
          </w:p>
          <w:p w:rsidR="005953ED" w:rsidRPr="00FC45E2" w:rsidRDefault="005953ED" w:rsidP="00C451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Organizza le informazioni relative alla storia di Roma in b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a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se a specifici indicatori: luogo , periodo della storia di Roma, riferimenti di tipo economico, tecnologico, socio-politico, culturale, religioso, artistico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- Espone le conoscenze acquisite, seguendo una traccia co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>n</w:t>
            </w:r>
            <w:r w:rsidRPr="00FC45E2">
              <w:rPr>
                <w:rFonts w:ascii="Candara" w:hAnsi="Candara" w:cs="Arial"/>
                <w:sz w:val="20"/>
                <w:szCs w:val="20"/>
                <w:lang w:val="it-IT"/>
              </w:rPr>
              <w:t xml:space="preserve">cordata ed operando semplici collegamenti fra la storia di Roma e le realtà attuali </w:t>
            </w:r>
          </w:p>
        </w:tc>
      </w:tr>
      <w:tr w:rsidR="005953ED" w:rsidRPr="00FC45E2" w:rsidTr="002C7209">
        <w:trPr>
          <w:trHeight w:val="293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esperienze ed attività</w:t>
            </w:r>
          </w:p>
        </w:tc>
      </w:tr>
      <w:tr w:rsidR="005953ED" w:rsidRPr="00023D8F" w:rsidTr="002C7209">
        <w:trPr>
          <w:trHeight w:val="15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Uscita in Città Alta per la visita “Bergamo romana”. Visualizzazione della mappa per individuare i punti di attenzione di una realtà cittadina collegata alla storia di Roma.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Ricerca di foto e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 immagini ( su testi o 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pc) esemplificative dell’area da approfondire, relativamente alla vita cittadina di  Roma antica e di altre centri: urbanistica, architett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u</w:t>
            </w: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ra, arti ( scultura, pittura), forme culturali aggregative (teatro, musica, spettacoli/gare, riti religiosi)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Preparazione di una semplice relazione scritta, per ciascuna immagine, in base alla traccia concordata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FC45E2">
              <w:rPr>
                <w:rFonts w:ascii="Candara" w:hAnsi="Candara"/>
                <w:sz w:val="20"/>
                <w:szCs w:val="20"/>
              </w:rPr>
              <w:t>Simulazione dell’esperienza di guida turistica: esposizione del proprio argomento e interazione con i “turisti” attraverso domande e risposte</w:t>
            </w:r>
          </w:p>
        </w:tc>
      </w:tr>
      <w:tr w:rsidR="005953ED" w:rsidRPr="00FC45E2" w:rsidTr="002C7209">
        <w:trPr>
          <w:trHeight w:val="296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  <w:lang w:val="pt-PT"/>
              </w:rPr>
              <w:t>metodologia</w:t>
            </w:r>
          </w:p>
        </w:tc>
      </w:tr>
      <w:tr w:rsidR="005953ED" w:rsidRPr="00FC45E2" w:rsidTr="002C7209">
        <w:trPr>
          <w:trHeight w:val="15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Cooperative learning</w:t>
            </w:r>
          </w:p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Role-playing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20"/>
                <w:szCs w:val="20"/>
              </w:rPr>
            </w:pPr>
          </w:p>
        </w:tc>
      </w:tr>
      <w:tr w:rsidR="005953ED" w:rsidRPr="00FC45E2" w:rsidTr="002C7209">
        <w:trPr>
          <w:trHeight w:val="25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strumenti</w:t>
            </w:r>
          </w:p>
        </w:tc>
        <w:tc>
          <w:tcPr>
            <w:tcW w:w="7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FC45E2">
              <w:rPr>
                <w:rFonts w:ascii="Calibri" w:hAnsi="Calibri" w:cs="Calibri"/>
                <w:i/>
                <w:iCs/>
              </w:rPr>
              <w:t>risorse</w:t>
            </w:r>
          </w:p>
        </w:tc>
      </w:tr>
      <w:tr w:rsidR="005953ED" w:rsidRPr="00023D8F" w:rsidTr="002C7209">
        <w:trPr>
          <w:trHeight w:val="150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4478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 xml:space="preserve">Fogli, colori, cartoncini, testi con immagini e foto o scaricate dal pc, disegni </w:t>
            </w:r>
          </w:p>
        </w:tc>
        <w:tc>
          <w:tcPr>
            <w:tcW w:w="7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4478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Ambiente territoriale ( Bergamo Romana)</w:t>
            </w:r>
          </w:p>
          <w:p w:rsidR="005953ED" w:rsidRPr="00FC45E2" w:rsidRDefault="005953ED" w:rsidP="004478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Competenze informatiche (se possibile) per costruire una tabellone/gioco</w:t>
            </w:r>
          </w:p>
        </w:tc>
      </w:tr>
      <w:tr w:rsidR="005953ED" w:rsidRPr="00023D8F" w:rsidTr="002C7209">
        <w:trPr>
          <w:trHeight w:val="25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rFonts w:ascii="Calibri" w:hAnsi="Calibri" w:cs="Calibri"/>
                <w:i/>
                <w:iCs/>
              </w:rPr>
              <w:t>criteri e modalit</w:t>
            </w:r>
            <w:r w:rsidRPr="00FC45E2">
              <w:rPr>
                <w:rFonts w:ascii="Calibri" w:hAnsi="Calibri" w:cs="Calibri"/>
                <w:i/>
                <w:iCs/>
                <w:lang w:val="fr-FR"/>
              </w:rPr>
              <w:t xml:space="preserve">à </w:t>
            </w:r>
            <w:r w:rsidRPr="00FC45E2">
              <w:rPr>
                <w:rFonts w:ascii="Calibri" w:hAnsi="Calibri" w:cs="Calibri"/>
                <w:i/>
                <w:iCs/>
              </w:rPr>
              <w:t>di valutazione delle competenze</w:t>
            </w:r>
          </w:p>
        </w:tc>
      </w:tr>
      <w:tr w:rsidR="005953ED" w:rsidRPr="00023D8F" w:rsidTr="002C7209">
        <w:trPr>
          <w:trHeight w:val="12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FC4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Vedasi scheda di valutazione delle competenze</w:t>
            </w:r>
          </w:p>
        </w:tc>
      </w:tr>
      <w:tr w:rsidR="005953ED" w:rsidRPr="00023D8F" w:rsidTr="002C7209">
        <w:trPr>
          <w:trHeight w:val="258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FC45E2">
              <w:rPr>
                <w:i/>
                <w:iCs/>
              </w:rPr>
              <w:t>C</w:t>
            </w:r>
            <w:r w:rsidRPr="00FC45E2">
              <w:rPr>
                <w:rFonts w:ascii="Calibri" w:hAnsi="Calibri" w:cs="Calibri"/>
                <w:i/>
                <w:iCs/>
              </w:rPr>
              <w:t>riteri e modalit</w:t>
            </w:r>
            <w:r w:rsidRPr="00FC45E2">
              <w:rPr>
                <w:rFonts w:ascii="Calibri" w:hAnsi="Calibri" w:cs="Calibri"/>
                <w:i/>
                <w:iCs/>
                <w:lang w:val="fr-FR"/>
              </w:rPr>
              <w:t xml:space="preserve">à </w:t>
            </w:r>
            <w:r w:rsidRPr="00FC45E2">
              <w:rPr>
                <w:rFonts w:ascii="Calibri" w:hAnsi="Calibri" w:cs="Calibri"/>
                <w:i/>
                <w:iCs/>
              </w:rPr>
              <w:t>di valutazione del compito unitario</w:t>
            </w:r>
          </w:p>
        </w:tc>
      </w:tr>
      <w:tr w:rsidR="005953ED" w:rsidRPr="00023D8F" w:rsidTr="002C7209">
        <w:trPr>
          <w:trHeight w:val="12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FC4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Vedasi scheda di autovalutazione e valutazione del compito unitario</w:t>
            </w:r>
          </w:p>
        </w:tc>
      </w:tr>
      <w:tr w:rsidR="005953ED" w:rsidRPr="00023D8F" w:rsidTr="002C7209">
        <w:trPr>
          <w:trHeight w:val="907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20"/>
                <w:szCs w:val="20"/>
              </w:rPr>
            </w:pPr>
            <w:r w:rsidRPr="00FC45E2">
              <w:rPr>
                <w:rFonts w:ascii="Calibri" w:hAnsi="Calibri" w:cs="Calibri"/>
                <w:i/>
                <w:iCs/>
                <w:sz w:val="20"/>
                <w:szCs w:val="20"/>
              </w:rPr>
              <w:t>Documentazione</w:t>
            </w:r>
            <w:r w:rsidRPr="00FC45E2">
              <w:rPr>
                <w:rFonts w:ascii="Calibri" w:hAnsi="Calibri" w:cs="Calibri"/>
                <w:sz w:val="20"/>
                <w:szCs w:val="20"/>
              </w:rPr>
              <w:t xml:space="preserve"> (modalità di raccolta dei RISULTATI DELLO SVOLGIMENTO DEL COMPITO UNITARIO IN SITUAZIONE dei RISULTATI Di PROVE SPECIFICHE, di MATERIALI PARTIC</w:t>
            </w:r>
            <w:r w:rsidRPr="00FC45E2">
              <w:rPr>
                <w:rFonts w:ascii="Calibri" w:hAnsi="Calibri" w:cs="Calibri"/>
                <w:sz w:val="20"/>
                <w:szCs w:val="20"/>
              </w:rPr>
              <w:t>O</w:t>
            </w:r>
            <w:r w:rsidRPr="00FC45E2">
              <w:rPr>
                <w:rFonts w:ascii="Calibri" w:hAnsi="Calibri" w:cs="Calibri"/>
                <w:sz w:val="20"/>
                <w:szCs w:val="20"/>
              </w:rPr>
              <w:t>LARMENTE SIGNIFICATIVI degli alunni)</w:t>
            </w:r>
          </w:p>
        </w:tc>
      </w:tr>
      <w:tr w:rsidR="005953ED" w:rsidRPr="00FC45E2" w:rsidTr="002C7209">
        <w:trPr>
          <w:trHeight w:val="21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C45E2" w:rsidRDefault="005953ED" w:rsidP="002C72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C45E2">
              <w:rPr>
                <w:rFonts w:ascii="Candara" w:hAnsi="Candara"/>
                <w:sz w:val="20"/>
                <w:szCs w:val="20"/>
                <w:lang w:val="it-IT"/>
              </w:rPr>
              <w:t>Gioco della “Guida Turistica”: Scegli ( o clicca) la tua guida personale! (in modalità cartacea o, se possibile, informatica)</w:t>
            </w:r>
          </w:p>
          <w:p w:rsidR="005953ED" w:rsidRPr="00FC45E2" w:rsidRDefault="005953ED" w:rsidP="002C7209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5953ED" w:rsidRPr="00FC45E2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0"/>
          <w:szCs w:val="20"/>
        </w:rP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tbl>
      <w:tblPr>
        <w:tblW w:w="1455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/>
      </w:tblPr>
      <w:tblGrid>
        <w:gridCol w:w="1245"/>
        <w:gridCol w:w="2882"/>
        <w:gridCol w:w="1146"/>
        <w:gridCol w:w="1256"/>
        <w:gridCol w:w="1145"/>
        <w:gridCol w:w="1146"/>
        <w:gridCol w:w="1146"/>
        <w:gridCol w:w="1146"/>
        <w:gridCol w:w="1146"/>
        <w:gridCol w:w="1146"/>
        <w:gridCol w:w="1153"/>
      </w:tblGrid>
      <w:tr w:rsidR="005953ED">
        <w:trPr>
          <w:trHeight w:val="367"/>
        </w:trPr>
        <w:tc>
          <w:tcPr>
            <w:tcW w:w="1455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8"/>
                <w:szCs w:val="28"/>
              </w:rPr>
              <w:t>TIMING</w:t>
            </w:r>
          </w:p>
        </w:tc>
      </w:tr>
      <w:tr w:rsidR="005953ED" w:rsidTr="00F111E9">
        <w:trPr>
          <w:trHeight w:val="603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n. fase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nome fase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 xml:space="preserve">ottobre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  <w:lang w:val="fr-FR"/>
              </w:rPr>
              <w:t>novembre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  <w:lang w:val="fr-FR"/>
              </w:rPr>
              <w:t>dicembre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gennaio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febbraio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marzo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aprile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maggio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D227BC" w:rsidRDefault="005953ED">
            <w:pPr>
              <w:pStyle w:val="Stiletabella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</w:rPr>
            </w:pPr>
            <w:r w:rsidRPr="00D227BC">
              <w:rPr>
                <w:rFonts w:ascii="Candara" w:hAnsi="Candara" w:cs="Calibri"/>
                <w:b/>
                <w:bCs/>
                <w:sz w:val="22"/>
                <w:szCs w:val="22"/>
              </w:rPr>
              <w:t>giugno</w:t>
            </w:r>
          </w:p>
        </w:tc>
      </w:tr>
      <w:tr w:rsidR="005953ED" w:rsidRPr="00A26EB3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Uscita per la visita “Bergamo Romana”. Lettura della città in base alle aree di approfond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mento; visualizzazione della mappa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3^ settim.</w:t>
            </w:r>
          </w:p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 + 2h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 w:rsidP="00F111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  <w:tr w:rsidR="005953ED" w:rsidRPr="00F111E9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111E9">
              <w:rPr>
                <w:rFonts w:ascii="Candara" w:hAnsi="Candara"/>
                <w:sz w:val="20"/>
                <w:szCs w:val="20"/>
                <w:lang w:val="it-IT"/>
              </w:rPr>
              <w:t>Organizzazione del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 C. L. :</w:t>
            </w:r>
          </w:p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111E9">
              <w:rPr>
                <w:rFonts w:ascii="Candara" w:hAnsi="Candara"/>
                <w:sz w:val="20"/>
                <w:szCs w:val="20"/>
                <w:lang w:val="it-IT"/>
              </w:rPr>
              <w:t xml:space="preserve">formazione gruppi 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 e assegn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a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zione compiti</w:t>
            </w:r>
          </w:p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F111E9">
              <w:rPr>
                <w:rFonts w:ascii="Candara" w:hAnsi="Candara"/>
                <w:sz w:val="20"/>
                <w:szCs w:val="20"/>
                <w:lang w:val="it-IT"/>
              </w:rPr>
              <w:t>assegnazione delle tematiche</w:t>
            </w:r>
          </w:p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 xml:space="preserve">ricerca del materiale </w:t>
            </w:r>
          </w:p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confronto sui materiali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4^ settim</w:t>
            </w:r>
          </w:p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h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  <w:tr w:rsidR="005953ED" w:rsidRPr="00F111E9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Relazione individuale scritta</w:t>
            </w:r>
          </w:p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Confronto sulle relazioni nel gruppo di C.L.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1^ settim.</w:t>
            </w:r>
          </w:p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h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  <w:tr w:rsidR="005953ED" w:rsidRPr="00F111E9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4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Preparazione del cartell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o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ne/gioco in  modalità cartacea o informatica (corrispondenza fra immagine e relazione)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2^ settim</w:t>
            </w:r>
          </w:p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h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  <w:tr w:rsidR="005953ED" w:rsidRPr="00F111E9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5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Avvio delle presentazioni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3^ settim</w:t>
            </w:r>
          </w:p>
          <w:p w:rsidR="005953ED" w:rsidRPr="00F111E9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h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  <w:tr w:rsidR="005953ED" w:rsidRPr="00F111E9" w:rsidTr="00F111E9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6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Continuazione delle present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a</w:t>
            </w:r>
            <w:r>
              <w:rPr>
                <w:rFonts w:ascii="Candara" w:hAnsi="Candara"/>
                <w:sz w:val="20"/>
                <w:szCs w:val="20"/>
                <w:lang w:val="it-IT"/>
              </w:rPr>
              <w:t>zioni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4^ settim</w:t>
            </w:r>
          </w:p>
          <w:p w:rsidR="005953ED" w:rsidRDefault="005953ED" w:rsidP="00A26E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>
              <w:rPr>
                <w:rFonts w:ascii="Candara" w:hAnsi="Candara"/>
                <w:sz w:val="20"/>
                <w:szCs w:val="20"/>
                <w:lang w:val="it-IT"/>
              </w:rPr>
              <w:t>2 h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53ED" w:rsidRPr="00F111E9" w:rsidRDefault="005953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</w:tr>
    </w:tbl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  <w:r w:rsidRPr="00B2495D">
        <w:rPr>
          <w:rFonts w:ascii="Candara" w:hAnsi="Candara"/>
          <w:b/>
          <w:sz w:val="20"/>
          <w:szCs w:val="20"/>
        </w:rPr>
        <w:t xml:space="preserve">Griglia di valutazione del compito unitario </w:t>
      </w: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2"/>
        <w:gridCol w:w="2942"/>
        <w:gridCol w:w="2942"/>
        <w:gridCol w:w="2943"/>
        <w:gridCol w:w="2943"/>
      </w:tblGrid>
      <w:tr w:rsidR="005953ED" w:rsidRPr="00B2495D" w:rsidTr="009010A6"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DIMENSIONI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Parziale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Essenziale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Intermedio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Avanzato</w:t>
            </w:r>
          </w:p>
        </w:tc>
      </w:tr>
      <w:tr w:rsidR="005953ED" w:rsidRPr="00023D8F" w:rsidTr="009010A6"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Selezionare immagini/foto in base a specifici aspetti della r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altà cittadina di Roma antica ( e di altri centri)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Comprendere eventuali did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a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scalie e spiegazioni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16"/>
                <w:szCs w:val="16"/>
                <w:lang w:val="it-IT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Individua, con l’aiuto dell’insegnante, alcune immag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ni fra le più comuni; comprende didascalie e semplicissime spi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gazioni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in modo autonomo   le immagini da utilizzare, fra le più comuni; comprende didascalie e semplici spiegazioni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in modo autonomo e pertinente  le immagini da ut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lizzare; comprende didascalie e spiegazioni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in modo autonomo e pertinente le immagini da utili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zare, spaziando in diversi terr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tori; comprende didascalie e spiegazioni anche complesse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</w:tr>
      <w:tr w:rsidR="005953ED" w:rsidRPr="00023D8F" w:rsidTr="009010A6"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Recuperare le conoscenze pr</w:t>
            </w:r>
            <w:r w:rsidRPr="009010A6">
              <w:rPr>
                <w:rFonts w:ascii="Candara" w:hAnsi="Candara"/>
                <w:b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b/>
                <w:sz w:val="20"/>
                <w:szCs w:val="20"/>
              </w:rPr>
              <w:t>gresse: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conoscenza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capacità di applicazione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Va aiutato a recuperare le min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me conoscenze necessarie  e a riutilizzarle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Recupera le conoscenze pr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gresse in modo essenziale ma va talvolta guidato a metterle in connessione fra loro e a riutili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zarle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Recupera ed organizza le con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scenze pregresse in modo a</w:t>
            </w:r>
            <w:r w:rsidRPr="009010A6">
              <w:rPr>
                <w:rFonts w:ascii="Candara" w:hAnsi="Candara"/>
                <w:sz w:val="20"/>
                <w:szCs w:val="20"/>
              </w:rPr>
              <w:t>u</w:t>
            </w:r>
            <w:r w:rsidRPr="009010A6">
              <w:rPr>
                <w:rFonts w:ascii="Candara" w:hAnsi="Candara"/>
                <w:sz w:val="20"/>
                <w:szCs w:val="20"/>
              </w:rPr>
              <w:t>tonomo;  le mette in connessi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ne fra loro e le riutilizza chi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dendo talvolta consigli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Recupera ed organizza le con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 xml:space="preserve">scenze in modo autonomo, 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saustivo ed originale, mettend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le in connessione fra loro e  riut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lizzandole</w:t>
            </w:r>
          </w:p>
        </w:tc>
      </w:tr>
      <w:tr w:rsidR="005953ED" w:rsidRPr="00023D8F" w:rsidTr="009010A6">
        <w:tc>
          <w:tcPr>
            <w:tcW w:w="2942" w:type="dxa"/>
            <w:vMerge w:val="restart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i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 xml:space="preserve">Presentare/esporre il proprio argomento </w:t>
            </w:r>
            <w:r w:rsidRPr="009010A6">
              <w:rPr>
                <w:rFonts w:ascii="Candara" w:hAnsi="Candara"/>
                <w:b/>
                <w:i/>
                <w:sz w:val="20"/>
                <w:szCs w:val="20"/>
              </w:rPr>
              <w:t>(fare la “guida tur</w:t>
            </w:r>
            <w:r w:rsidRPr="009010A6">
              <w:rPr>
                <w:rFonts w:ascii="Candara" w:hAnsi="Candara"/>
                <w:b/>
                <w:i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b/>
                <w:i/>
                <w:sz w:val="20"/>
                <w:szCs w:val="20"/>
              </w:rPr>
              <w:t>stica”):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modalità di esposizione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uso del lessico specifico ad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guato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pertinenza allo scopo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i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Con il supporto dell’insegnante espone i propri messaggi in modo semplice, chiaro e adatto alla situazione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ed utilizza auton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 xml:space="preserve">mamente uno stile espositivo semplice ma chiaro e adatto alla situazione 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ed utilizza uno stile espositivo adatto alla situazi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ne, chiaro ed efficace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Individua ed utilizza uno stile espositivo adatto alla situazi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ne, originale, efficace e coinvo</w:t>
            </w:r>
            <w:r w:rsidRPr="009010A6">
              <w:rPr>
                <w:rFonts w:ascii="Candara" w:hAnsi="Candara"/>
                <w:sz w:val="20"/>
                <w:szCs w:val="20"/>
              </w:rPr>
              <w:t>l</w:t>
            </w:r>
            <w:r w:rsidRPr="009010A6">
              <w:rPr>
                <w:rFonts w:ascii="Candara" w:hAnsi="Candara"/>
                <w:sz w:val="20"/>
                <w:szCs w:val="20"/>
              </w:rPr>
              <w:t>gente.</w:t>
            </w:r>
          </w:p>
        </w:tc>
      </w:tr>
      <w:tr w:rsidR="005953ED" w:rsidRPr="00023D8F" w:rsidTr="009010A6">
        <w:tc>
          <w:tcPr>
            <w:tcW w:w="2942" w:type="dxa"/>
            <w:vMerge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i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Va indirizzato a scegliere le frasi e il lessico specifico adatti per esporre il proprio argomento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Sceglie con autonomia ma in modo essenziale le frasi e il le</w:t>
            </w:r>
            <w:r w:rsidRPr="009010A6">
              <w:rPr>
                <w:rFonts w:ascii="Candara" w:hAnsi="Candara"/>
                <w:sz w:val="20"/>
                <w:szCs w:val="20"/>
              </w:rPr>
              <w:t>s</w:t>
            </w:r>
            <w:r w:rsidRPr="009010A6">
              <w:rPr>
                <w:rFonts w:ascii="Candara" w:hAnsi="Candara"/>
                <w:sz w:val="20"/>
                <w:szCs w:val="20"/>
              </w:rPr>
              <w:t>sico specifico adatti per propo</w:t>
            </w:r>
            <w:r w:rsidRPr="009010A6">
              <w:rPr>
                <w:rFonts w:ascii="Candara" w:hAnsi="Candara"/>
                <w:sz w:val="20"/>
                <w:szCs w:val="20"/>
              </w:rPr>
              <w:t>r</w:t>
            </w:r>
            <w:r w:rsidRPr="009010A6">
              <w:rPr>
                <w:rFonts w:ascii="Candara" w:hAnsi="Candara"/>
                <w:sz w:val="20"/>
                <w:szCs w:val="20"/>
              </w:rPr>
              <w:t>re il proprio argomento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Sceglie con autonomia e corre</w:t>
            </w:r>
            <w:r w:rsidRPr="009010A6">
              <w:rPr>
                <w:rFonts w:ascii="Candara" w:hAnsi="Candara"/>
                <w:sz w:val="20"/>
                <w:szCs w:val="20"/>
              </w:rPr>
              <w:t>t</w:t>
            </w:r>
            <w:r w:rsidRPr="009010A6">
              <w:rPr>
                <w:rFonts w:ascii="Candara" w:hAnsi="Candara"/>
                <w:sz w:val="20"/>
                <w:szCs w:val="20"/>
              </w:rPr>
              <w:t>tezza  le frasi e il lessico specif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co adatti per proporre il proprio argomento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Sceglie con autonomia e padr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nanza le frasi e il lessico specif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co adatti per proporre il proprio argomento</w:t>
            </w:r>
          </w:p>
        </w:tc>
      </w:tr>
      <w:tr w:rsidR="005953ED" w:rsidRPr="00023D8F" w:rsidTr="009010A6">
        <w:tc>
          <w:tcPr>
            <w:tcW w:w="2942" w:type="dxa"/>
            <w:vMerge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i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L’esposizione è incompleta e organizzata per punti sommari, corredati da informazioni 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senziali  e da scarsi collegame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ti. Occorre l’aiuto dell’ ins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gnante per fornire chiarimenti alle domande rivolte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L’esposizione è organizzata in modo essenziale, corredata da semplici ma corretti  inform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zioni e collegamenti e da risp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ste chiare ma poco approfond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te alle domande rivolte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L’esposizione è correttamente organizzata, corredata di info</w:t>
            </w:r>
            <w:r w:rsidRPr="009010A6">
              <w:rPr>
                <w:rFonts w:ascii="Candara" w:hAnsi="Candara"/>
                <w:sz w:val="20"/>
                <w:szCs w:val="20"/>
              </w:rPr>
              <w:t>r</w:t>
            </w:r>
            <w:r w:rsidRPr="009010A6">
              <w:rPr>
                <w:rFonts w:ascii="Candara" w:hAnsi="Candara"/>
                <w:sz w:val="20"/>
                <w:szCs w:val="20"/>
              </w:rPr>
              <w:t>mazioni  e collegamenti funzi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nali all’argomento e di risposte pertinenti alle domande rivolte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L’esposizione è ben organizz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ta, corredata di informazioni complete e di opportuni coll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gamenti e di risposte approfo</w:t>
            </w:r>
            <w:r w:rsidRPr="009010A6">
              <w:rPr>
                <w:rFonts w:ascii="Candara" w:hAnsi="Candara"/>
                <w:sz w:val="20"/>
                <w:szCs w:val="20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</w:rPr>
              <w:t>dite alle domande rivolte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</w:tr>
      <w:tr w:rsidR="005953ED" w:rsidRPr="00023D8F" w:rsidTr="009010A6">
        <w:tc>
          <w:tcPr>
            <w:tcW w:w="2942" w:type="dxa"/>
            <w:vMerge w:val="restart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Regolare i vissuti emotivi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Ha difficoltà a sostenere e ad argomentare informazioni e spiegazioni e pertanto necessita dell’aiuto dell’ insegnante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Sostiene e argomenta inform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zioni e spiegazioni in modo semplice ma propositivo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Si propone in modo sicuro, nel sostenere e argomentare i</w:t>
            </w:r>
            <w:r w:rsidRPr="009010A6">
              <w:rPr>
                <w:rFonts w:ascii="Candara" w:hAnsi="Candara"/>
                <w:sz w:val="20"/>
                <w:szCs w:val="20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</w:rPr>
              <w:t>formazioni  e spiegazioni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Si propone con sicurezza e or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ginalità, nel sostenere e arg</w:t>
            </w:r>
            <w:r w:rsidRPr="009010A6">
              <w:rPr>
                <w:rFonts w:ascii="Candara" w:hAnsi="Candara"/>
                <w:sz w:val="20"/>
                <w:szCs w:val="20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</w:rPr>
              <w:t>mentare informazioni e spieg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zioni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</w:rPr>
            </w:pPr>
          </w:p>
        </w:tc>
      </w:tr>
      <w:tr w:rsidR="005953ED" w:rsidRPr="00023D8F" w:rsidTr="009010A6">
        <w:tc>
          <w:tcPr>
            <w:tcW w:w="2942" w:type="dxa"/>
            <w:vMerge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Gestisce alcuni imprevisti e 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cune domande degli interloc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u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tori con il supporto dell’insegnante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Gestisce alcuni imprevisti e 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cune domande degli interloc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u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tori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943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Gestisce gli imprevisti e le d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mande degli interlocutori, con i quali interagisce, con discreta sicurezza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Gestisce gli imprevisti e le d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mande degli interlocutori, con i quali interagisce,  con sicurezza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</w:tr>
      <w:tr w:rsidR="005953ED" w:rsidRPr="00023D8F" w:rsidTr="009010A6">
        <w:trPr>
          <w:trHeight w:val="2390"/>
        </w:trPr>
        <w:tc>
          <w:tcPr>
            <w:tcW w:w="294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Cooperare con i compagni per un progetto comune: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ascoltare e rispettare il punto di vista degli altri,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confrontarsi e discutere sulle decisioni da prendere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apportare il proprio contributo, aiutare i compagni in difficoltà</w:t>
            </w:r>
          </w:p>
        </w:tc>
        <w:tc>
          <w:tcPr>
            <w:tcW w:w="2942" w:type="dxa"/>
          </w:tcPr>
          <w:p w:rsidR="005953ED" w:rsidRPr="009010A6" w:rsidRDefault="005953ED" w:rsidP="009010A6">
            <w:pPr>
              <w:pStyle w:val="Paragrafoelenco"/>
              <w:ind w:left="0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Fatica a lavorare con i compagni  e spesso intralcia il lavoro;  te</w:t>
            </w:r>
            <w:r w:rsidRPr="009010A6">
              <w:rPr>
                <w:rFonts w:ascii="Candara" w:hAnsi="Candara"/>
                <w:sz w:val="20"/>
                <w:szCs w:val="20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</w:rPr>
              <w:t>de a protestare o a lamentarsi e ad imporre le proprie idee, l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sciando poco spazio a quelle a</w:t>
            </w:r>
            <w:r w:rsidRPr="009010A6">
              <w:rPr>
                <w:rFonts w:ascii="Candara" w:hAnsi="Candara"/>
                <w:sz w:val="20"/>
                <w:szCs w:val="20"/>
              </w:rPr>
              <w:t>l</w:t>
            </w:r>
            <w:r w:rsidRPr="009010A6">
              <w:rPr>
                <w:rFonts w:ascii="Candara" w:hAnsi="Candara"/>
                <w:sz w:val="20"/>
                <w:szCs w:val="20"/>
              </w:rPr>
              <w:t>trui</w:t>
            </w:r>
          </w:p>
          <w:p w:rsidR="005953ED" w:rsidRPr="009010A6" w:rsidRDefault="005953ED" w:rsidP="009010A6">
            <w:pPr>
              <w:pStyle w:val="Paragrafoelenco"/>
              <w:ind w:left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942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Ascolta le idee degli altri e ma tende ad accettarle passiv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mente, senza confrontarsi  e r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nunciando a dare il personale contributo. Talvolta va incora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giato nel lavoro di gruppo e r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condotto al compito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Mostra interesse per le idee d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gli altri e si confronta senza problemi. Nel gruppo si mostra propositivo e collaborativo</w:t>
            </w:r>
          </w:p>
        </w:tc>
        <w:tc>
          <w:tcPr>
            <w:tcW w:w="2943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Lavora con entusiasmo nel gruppo, ascoltando e confro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tandosi con le idee altrui. Incita i compagni,  favorendo la coll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borazione e dando originali co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tributi personali</w:t>
            </w:r>
          </w:p>
        </w:tc>
      </w:tr>
    </w:tbl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0"/>
          <w:szCs w:val="20"/>
        </w:rPr>
      </w:pP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  <w:r w:rsidRPr="00B2495D">
        <w:rPr>
          <w:rFonts w:ascii="Candara" w:hAnsi="Candara"/>
          <w:b/>
          <w:sz w:val="20"/>
          <w:szCs w:val="20"/>
        </w:rPr>
        <w:t>Griglia di autovalutazione ( e orientativa) del lavoro</w:t>
      </w: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sz w:val="20"/>
          <w:szCs w:val="20"/>
        </w:rPr>
      </w:pPr>
    </w:p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sz w:val="20"/>
          <w:szCs w:val="20"/>
        </w:rPr>
      </w:pPr>
      <w:r w:rsidRPr="00B2495D">
        <w:rPr>
          <w:rFonts w:ascii="Candara" w:hAnsi="Candara"/>
          <w:sz w:val="20"/>
          <w:szCs w:val="20"/>
        </w:rPr>
        <w:t>Cognome_________________________  Nome___________________</w:t>
      </w:r>
    </w:p>
    <w:p w:rsidR="005953ED" w:rsidRPr="00B2495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color w:val="000000"/>
          <w:sz w:val="20"/>
          <w:szCs w:val="20"/>
          <w:lang w:val="it-IT"/>
        </w:rPr>
      </w:pP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>Rispondi alle seguenti domande:</w:t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hyperlink r:id="rId7" w:history="1">
        <w:r w:rsidRPr="0016677A">
          <w:rPr>
            <w:rFonts w:ascii="Candara" w:hAnsi="Candara"/>
            <w:sz w:val="20"/>
            <w:szCs w:val="20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style="width:58.5pt;height:56.25pt" o:button="t">
              <v:imagedata r:id="rId8" r:href="rId9"/>
            </v:shape>
          </w:pict>
        </w:r>
      </w:hyperlink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hyperlink r:id="rId10" w:history="1">
        <w:r w:rsidRPr="0016677A">
          <w:rPr>
            <w:rFonts w:ascii="Candara" w:hAnsi="Candara"/>
            <w:sz w:val="20"/>
            <w:szCs w:val="20"/>
          </w:rPr>
          <w:pict>
            <v:shape id="_x0000_i1026" type="#_x0000_t75" alt="" style="width:64.5pt;height:63pt" o:button="t">
              <v:imagedata r:id="rId11" r:href="rId12"/>
            </v:shape>
          </w:pict>
        </w:r>
      </w:hyperlink>
      <w:r w:rsidRPr="00B2495D">
        <w:rPr>
          <w:rFonts w:ascii="Candara" w:hAnsi="Candara"/>
          <w:b/>
          <w:bCs/>
          <w:i/>
          <w:iCs/>
          <w:sz w:val="20"/>
          <w:szCs w:val="20"/>
          <w:lang w:val="it-IT"/>
        </w:rPr>
        <w:tab/>
      </w:r>
      <w:r w:rsidRPr="00B2495D">
        <w:rPr>
          <w:rFonts w:ascii="Candara" w:hAnsi="Candara"/>
          <w:color w:val="000000"/>
          <w:sz w:val="20"/>
          <w:szCs w:val="20"/>
          <w:lang w:val="it-IT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9849"/>
      </w:tblGrid>
      <w:tr w:rsidR="005953ED" w:rsidRPr="00B2495D" w:rsidTr="009010A6">
        <w:tc>
          <w:tcPr>
            <w:tcW w:w="424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Ti è piaciuto il lavoro svolto?</w:t>
            </w:r>
          </w:p>
        </w:tc>
        <w:tc>
          <w:tcPr>
            <w:tcW w:w="9849" w:type="dxa"/>
          </w:tcPr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Molto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Abbastanza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 xml:space="preserve">Poco 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Fonts w:ascii="Candara" w:hAnsi="Candara"/>
                <w:sz w:val="16"/>
                <w:szCs w:val="16"/>
              </w:rPr>
            </w:pPr>
          </w:p>
        </w:tc>
      </w:tr>
      <w:tr w:rsidR="005953ED" w:rsidRPr="00023D8F" w:rsidTr="009010A6">
        <w:tc>
          <w:tcPr>
            <w:tcW w:w="424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Quale/i parte/i del lavoro ti è/sono  piaciuta/e di più?</w:t>
            </w:r>
          </w:p>
        </w:tc>
        <w:tc>
          <w:tcPr>
            <w:tcW w:w="9849" w:type="dxa"/>
          </w:tcPr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 visita a Bergamo Romana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 lettura della mappa: le zone romane a Bergamo Alta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 ricerca/selezione di immagini e foto in  base alla mia area di approfondimento, su testi e pc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 preparazione della relazione scritta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 preparazione del cartellone “ Scegli (Clicca) la tua guida personale!” con i miei compagni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Fare la “guida turistica” per i miei compagni, esponendo le mie spiegazioni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</w:tr>
      <w:tr w:rsidR="005953ED" w:rsidRPr="00023D8F" w:rsidTr="009010A6">
        <w:tc>
          <w:tcPr>
            <w:tcW w:w="424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Quale/i parte/i hai trovato difficoltosa/e o noi</w:t>
            </w: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o</w:t>
            </w: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sa/e?</w:t>
            </w:r>
          </w:p>
        </w:tc>
        <w:tc>
          <w:tcPr>
            <w:tcW w:w="9849" w:type="dxa"/>
          </w:tcPr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Visitare Bergamo Romana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Leggere la mappa: non si capiva nulla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Ricercare e selezionare le foto: ho avuto bisogno di aiuto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Eseguire la relazione scritta: mi mancavano alcune informazioni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Preparare il cartellone “ Scegli (Clicca) la tua guida personale!” con i miei compagni: troppa confusione.</w:t>
            </w:r>
          </w:p>
          <w:p w:rsidR="005953ED" w:rsidRPr="009010A6" w:rsidRDefault="005953ED" w:rsidP="009010A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Fare  la “guida turistica” per i miei compagni, esponendo le mie spiegazioni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</w:tr>
      <w:tr w:rsidR="005953ED" w:rsidRPr="00B2495D" w:rsidTr="009010A6">
        <w:tc>
          <w:tcPr>
            <w:tcW w:w="424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Cs/>
                <w:iCs/>
                <w:sz w:val="20"/>
                <w:szCs w:val="20"/>
                <w:lang w:val="it-IT"/>
              </w:rPr>
              <w:t>Perché abbiamo svolto questo percorso?</w:t>
            </w:r>
          </w:p>
        </w:tc>
        <w:tc>
          <w:tcPr>
            <w:tcW w:w="9849" w:type="dxa"/>
          </w:tcPr>
          <w:p w:rsidR="005953ED" w:rsidRPr="009010A6" w:rsidRDefault="005953ED" w:rsidP="009010A6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Per usare nuovi testi e il pc</w:t>
            </w:r>
          </w:p>
          <w:p w:rsidR="005953ED" w:rsidRPr="009010A6" w:rsidRDefault="005953ED" w:rsidP="009010A6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Per studiare in modo diverso</w:t>
            </w:r>
          </w:p>
          <w:p w:rsidR="005953ED" w:rsidRPr="009010A6" w:rsidRDefault="005953ED" w:rsidP="009010A6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Per divertirci a fare le guide turistiche</w:t>
            </w:r>
          </w:p>
          <w:p w:rsidR="005953ED" w:rsidRPr="009010A6" w:rsidRDefault="005953ED" w:rsidP="009010A6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Per imparare che quello che vediamo oggi è frutto della storia del passato</w:t>
            </w:r>
          </w:p>
          <w:p w:rsidR="005953ED" w:rsidRPr="009010A6" w:rsidRDefault="005953ED" w:rsidP="009010A6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Per  imparare a lavorare insieme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</w:tr>
    </w:tbl>
    <w:p w:rsidR="005953ED" w:rsidRPr="00B2495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p w:rsidR="005953ED" w:rsidRPr="00B2495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  <w:r>
        <w:rPr>
          <w:rFonts w:ascii="Candara" w:hAnsi="Candara"/>
          <w:b/>
          <w:sz w:val="20"/>
          <w:szCs w:val="20"/>
          <w:lang w:val="it-IT"/>
        </w:rPr>
        <w:t>Come valuti il tu</w:t>
      </w:r>
      <w:r w:rsidRPr="00B2495D">
        <w:rPr>
          <w:rFonts w:ascii="Candara" w:hAnsi="Candara"/>
          <w:b/>
          <w:sz w:val="20"/>
          <w:szCs w:val="20"/>
          <w:lang w:val="it-IT"/>
        </w:rPr>
        <w:t>o lavoro</w:t>
      </w:r>
      <w:r>
        <w:rPr>
          <w:rFonts w:ascii="Candara" w:hAnsi="Candara"/>
          <w:b/>
          <w:sz w:val="20"/>
          <w:szCs w:val="20"/>
          <w:lang w:val="it-IT"/>
        </w:rPr>
        <w:t>?</w:t>
      </w:r>
    </w:p>
    <w:p w:rsidR="005953ED" w:rsidRPr="00B2495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4208"/>
        <w:gridCol w:w="4208"/>
        <w:gridCol w:w="4208"/>
      </w:tblGrid>
      <w:tr w:rsidR="005953ED" w:rsidRPr="00B2495D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Posso fare meglio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Ce l’ho fatta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Sono andato/a alla grande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b/>
                <w:sz w:val="20"/>
                <w:szCs w:val="20"/>
                <w:lang w:val="it-IT"/>
              </w:rPr>
            </w:pP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Scelta/selezione di immagini e foto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Ero indeciso/a sulle immagini da utilizzare e ho avuto bisogno di consigli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trovato senza difficoltà le immagini che mi servivano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trovato molte immagini  da utilizzare; ho selezionato quelle che mi sembravano più int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ressanti</w:t>
            </w: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Uso di libri e pc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All’inizio ero un po’ preoccupato/a; ho avuto bisogno di aiuto nell’usare il pc e nel leggere diverse spiegazioni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usato libri e pc senza difficoltà. L’indice e le didascalie mi hanno aiutato nella ricerca; le spiegazioni a volte erano un po’ complicate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usato con facilità libri e pc.  Nella selezione mi hanno aiutato l’indice, le didascalie e le spiegazioni</w:t>
            </w: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 xml:space="preserve">Preparazione della relazione scritta 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preparato la relazione ma non ho rispettato tutti i punti della traccia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preparato la mia relazione  rispettando tutti i punti della traccia, con chiarezza e compl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tezza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preparato la mia relazione  rispettando tutti i punti della traccia, con chiarezza e compl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tezza e un pizzico di originalità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Uso del lessico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avuto difficoltà a scegliere le parole precise e le frasi adatte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trovato le parole e le frasi adatte per pr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sentare la mia relazione; qualche volta ho av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u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to bisogno di consigli sui termini da usare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trovato senza difficoltà i termini e le frasi adatti alla relazione.</w:t>
            </w: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 xml:space="preserve">La guida turistica: 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e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sposizione orale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spiegato al “mio gruppo di turisti” solo 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cuni aspetti del mio argomento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spiegato al “mio gruppo di turisti” tutti gli aspetti del mio argomento; mi sembravano 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teressati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spiegato al “mio gruppo di turisti” tutti gli aspetti del mio argomento; penso di aver ca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turato la loro attenzione e il loro interesse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Partecipazione al l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a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voro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All’inizio avevo un paura di fare brutta figura nel compito di  “guida turistica” e ho avuto b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sogno di aiuto. Ho capito che devo prepararmi di più e diventare più coraggioso/a.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partecipato al lavoro con interesse e man mano ho superato alcune preoccupazioni in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ziali. Sono soddisfatto/a di aver fatto la “guida turistica” perché ho spiegato bene il mio a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r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gomento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Ho partecipato al lavoro con entusiasmo ed è stato molto interessante fare la “guida turist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ca”. Credo di aver spiegato bene il mio arg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o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mento e di aver aiutato qualche compagno ad a comprendere la storia.</w:t>
            </w:r>
          </w:p>
        </w:tc>
      </w:tr>
      <w:tr w:rsidR="005953ED" w:rsidRPr="00023D8F" w:rsidTr="009010A6">
        <w:tc>
          <w:tcPr>
            <w:tcW w:w="208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Lavoro cooperativo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Mi sono un po’ annoiato a lavorare con i miei compagni perché loro hanno sempre idee d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verse dalle mie</w:t>
            </w: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Mi è molto piaciuto lavorare in gruppo con i miei compagni; insieme si hanno molte idee e il cartellone è venuto bene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16"/>
                <w:szCs w:val="16"/>
                <w:lang w:val="it-IT"/>
              </w:rPr>
            </w:pPr>
          </w:p>
        </w:tc>
        <w:tc>
          <w:tcPr>
            <w:tcW w:w="4208" w:type="dxa"/>
          </w:tcPr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Lavorare con i miei compagni è stato intere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sante e divertente; alla fine il cartellone è ven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u</w:t>
            </w:r>
            <w:r w:rsidRPr="009010A6">
              <w:rPr>
                <w:rFonts w:ascii="Candara" w:hAnsi="Candara"/>
                <w:sz w:val="20"/>
                <w:szCs w:val="20"/>
                <w:lang w:val="it-IT"/>
              </w:rPr>
              <w:t>to benissimo</w:t>
            </w:r>
          </w:p>
        </w:tc>
      </w:tr>
    </w:tbl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 w:cs="Times New Roman"/>
          <w:b/>
          <w:color w:val="auto"/>
          <w:sz w:val="20"/>
          <w:szCs w:val="20"/>
          <w:lang w:eastAsia="en-US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p w:rsidR="005953E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  <w:r w:rsidRPr="00BF2B46">
        <w:rPr>
          <w:rFonts w:ascii="Candara" w:hAnsi="Candara"/>
          <w:b/>
          <w:sz w:val="20"/>
          <w:szCs w:val="20"/>
        </w:rPr>
        <w:t>Griglia di valutazione delle competenze</w:t>
      </w:r>
    </w:p>
    <w:p w:rsidR="005953ED" w:rsidRPr="00BF2B46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"/>
        <w:gridCol w:w="648"/>
        <w:gridCol w:w="2812"/>
        <w:gridCol w:w="2813"/>
        <w:gridCol w:w="2813"/>
        <w:gridCol w:w="2813"/>
        <w:gridCol w:w="2813"/>
      </w:tblGrid>
      <w:tr w:rsidR="005953ED" w:rsidTr="009010A6">
        <w:tc>
          <w:tcPr>
            <w:tcW w:w="648" w:type="dxa"/>
            <w:gridSpan w:val="2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12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Dimensioni</w:t>
            </w: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Parziale</w:t>
            </w: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Essenziale</w:t>
            </w: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Intermedio</w:t>
            </w: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Avanzato</w:t>
            </w:r>
          </w:p>
        </w:tc>
      </w:tr>
      <w:tr w:rsidR="005953ED" w:rsidRPr="00023D8F" w:rsidTr="009010A6">
        <w:trPr>
          <w:gridBefore w:val="1"/>
          <w:cantSplit/>
          <w:trHeight w:val="1134"/>
        </w:trPr>
        <w:tc>
          <w:tcPr>
            <w:tcW w:w="648" w:type="dxa"/>
            <w:textDirection w:val="tbRl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rPr>
                <w:rFonts w:ascii="Candara" w:hAnsi="Candara"/>
                <w:b/>
                <w:sz w:val="20"/>
                <w:szCs w:val="20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</w:rPr>
              <w:t>PRODUZIONE DI UNA RELAZIONE  SCRITTA</w:t>
            </w:r>
          </w:p>
        </w:tc>
        <w:tc>
          <w:tcPr>
            <w:tcW w:w="2812" w:type="dxa"/>
          </w:tcPr>
          <w:p w:rsidR="005953ED" w:rsidRPr="009010A6" w:rsidRDefault="005953ED" w:rsidP="009010A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 w:cs="Arial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Ricava informazioni dai documenti iconografici selezionati</w:t>
            </w:r>
          </w:p>
          <w:p w:rsidR="005953ED" w:rsidRPr="009010A6" w:rsidRDefault="005953ED" w:rsidP="009010A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Organizza le informazioni  in una traccia in base a specifici indicatori co</w:t>
            </w: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n</w:t>
            </w: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cordati</w:t>
            </w:r>
          </w:p>
          <w:p w:rsidR="005953ED" w:rsidRPr="009010A6" w:rsidRDefault="005953ED" w:rsidP="009010A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Fornisce spiegazioni e co</w:t>
            </w: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l</w:t>
            </w:r>
            <w:r w:rsidRPr="009010A6">
              <w:rPr>
                <w:rFonts w:ascii="Candara" w:hAnsi="Candara" w:cs="Arial"/>
                <w:b/>
                <w:sz w:val="20"/>
                <w:szCs w:val="20"/>
                <w:lang w:val="it-IT"/>
              </w:rPr>
              <w:t>legamenti  fra la storia odierna locale e la storia del passato</w:t>
            </w:r>
          </w:p>
          <w:p w:rsidR="005953ED" w:rsidRPr="009010A6" w:rsidRDefault="005953ED" w:rsidP="009010A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lang w:val="it-IT"/>
              </w:rPr>
            </w:pPr>
            <w:r w:rsidRPr="009010A6">
              <w:rPr>
                <w:rFonts w:ascii="Candara" w:hAnsi="Candara"/>
                <w:b/>
                <w:sz w:val="22"/>
                <w:szCs w:val="22"/>
                <w:lang w:val="it-IT"/>
              </w:rPr>
              <w:t xml:space="preserve">Usa un lessico specifico adeguato al contesto </w:t>
            </w:r>
          </w:p>
          <w:p w:rsidR="005953ED" w:rsidRPr="009010A6" w:rsidRDefault="005953ED" w:rsidP="009010A6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20"/>
                <w:szCs w:val="20"/>
                <w:lang w:val="it-IT"/>
              </w:rPr>
            </w:pP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Si esprime in modo chi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a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ro, completo e corretto dal punto di vista ort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o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grafico e morfolog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i</w:t>
            </w:r>
            <w:r w:rsidRPr="009010A6">
              <w:rPr>
                <w:rFonts w:ascii="Candara" w:hAnsi="Candara"/>
                <w:b/>
                <w:sz w:val="20"/>
                <w:szCs w:val="20"/>
                <w:lang w:val="it-IT"/>
              </w:rPr>
              <w:t>co/sintattico</w:t>
            </w:r>
          </w:p>
          <w:p w:rsidR="005953ED" w:rsidRPr="009010A6" w:rsidRDefault="005953ED" w:rsidP="009010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b/>
                <w:sz w:val="16"/>
                <w:szCs w:val="16"/>
                <w:lang w:val="it-IT"/>
              </w:rPr>
            </w:pP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Presenta  la relazione organi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zando, con l’aiuto dell’ ins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gnante,  le informazioni del materiale  selezionato in una traccia essenziale e fornendo brevissimi spiegazioni e coll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gamenti fra realtà attuale e storia del passato.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linguaggio usato è semplice ; i termini specifici usati sono sporadici.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testo è sommario. La corre</w:t>
            </w:r>
            <w:r w:rsidRPr="009010A6">
              <w:rPr>
                <w:rFonts w:ascii="Candara" w:hAnsi="Candara"/>
                <w:sz w:val="20"/>
                <w:szCs w:val="20"/>
              </w:rPr>
              <w:t>t</w:t>
            </w:r>
            <w:r w:rsidRPr="009010A6">
              <w:rPr>
                <w:rFonts w:ascii="Candara" w:hAnsi="Candara"/>
                <w:sz w:val="20"/>
                <w:szCs w:val="20"/>
              </w:rPr>
              <w:t>tezza ortografica e morfolog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co-sintattica è accettabile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Presenta  la relazione organi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zando le informazioni del m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teriale  selezionato in una traccia lineare ed essenziale ma corretta e fornendo se</w:t>
            </w:r>
            <w:r w:rsidRPr="009010A6">
              <w:rPr>
                <w:rFonts w:ascii="Candara" w:hAnsi="Candara"/>
                <w:sz w:val="20"/>
                <w:szCs w:val="20"/>
              </w:rPr>
              <w:t>m</w:t>
            </w:r>
            <w:r w:rsidRPr="009010A6">
              <w:rPr>
                <w:rFonts w:ascii="Candara" w:hAnsi="Candara"/>
                <w:sz w:val="20"/>
                <w:szCs w:val="20"/>
              </w:rPr>
              <w:t>plici spiegazioni e collegame</w:t>
            </w:r>
            <w:r w:rsidRPr="009010A6">
              <w:rPr>
                <w:rFonts w:ascii="Candara" w:hAnsi="Candara"/>
                <w:sz w:val="20"/>
                <w:szCs w:val="20"/>
              </w:rPr>
              <w:t>n</w:t>
            </w:r>
            <w:r w:rsidRPr="009010A6">
              <w:rPr>
                <w:rFonts w:ascii="Candara" w:hAnsi="Candara"/>
                <w:sz w:val="20"/>
                <w:szCs w:val="20"/>
              </w:rPr>
              <w:t>ti fra realtà attuale e storia del passato.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linguaggio specifico usato è essenziale e non sempre mir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testo è essenziale ma co</w:t>
            </w:r>
            <w:r w:rsidRPr="009010A6">
              <w:rPr>
                <w:rFonts w:ascii="Candara" w:hAnsi="Candara"/>
                <w:sz w:val="20"/>
                <w:szCs w:val="20"/>
              </w:rPr>
              <w:t>m</w:t>
            </w:r>
            <w:r w:rsidRPr="009010A6">
              <w:rPr>
                <w:rFonts w:ascii="Candara" w:hAnsi="Candara"/>
                <w:sz w:val="20"/>
                <w:szCs w:val="20"/>
              </w:rPr>
              <w:t>pleto. La correttezza ortogr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fica e morfologico-sintattica è accettabile.</w:t>
            </w: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Presenta  la relazione organi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zando le informazioni del m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teriale  selezionato in una traccia completa e fornendo spiegazioni  chiare e colleg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menti opportuni fra realtà a</w:t>
            </w:r>
            <w:r w:rsidRPr="009010A6">
              <w:rPr>
                <w:rFonts w:ascii="Candara" w:hAnsi="Candara"/>
                <w:sz w:val="20"/>
                <w:szCs w:val="20"/>
              </w:rPr>
              <w:t>t</w:t>
            </w:r>
            <w:r w:rsidRPr="009010A6">
              <w:rPr>
                <w:rFonts w:ascii="Candara" w:hAnsi="Candara"/>
                <w:sz w:val="20"/>
                <w:szCs w:val="20"/>
              </w:rPr>
              <w:t>tuale e storia del passato.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linguaggio specifico usato è quasi sempre mirato e pert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nente al contesto.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testo è completo e discr</w:t>
            </w:r>
            <w:r w:rsidRPr="009010A6">
              <w:rPr>
                <w:rFonts w:ascii="Candara" w:hAnsi="Candara"/>
                <w:sz w:val="20"/>
                <w:szCs w:val="20"/>
              </w:rPr>
              <w:t>e</w:t>
            </w:r>
            <w:r w:rsidRPr="009010A6">
              <w:rPr>
                <w:rFonts w:ascii="Candara" w:hAnsi="Candara"/>
                <w:sz w:val="20"/>
                <w:szCs w:val="20"/>
              </w:rPr>
              <w:t>tamente articolato. La corre</w:t>
            </w:r>
            <w:r w:rsidRPr="009010A6">
              <w:rPr>
                <w:rFonts w:ascii="Candara" w:hAnsi="Candara"/>
                <w:sz w:val="20"/>
                <w:szCs w:val="20"/>
              </w:rPr>
              <w:t>t</w:t>
            </w:r>
            <w:r w:rsidRPr="009010A6">
              <w:rPr>
                <w:rFonts w:ascii="Candara" w:hAnsi="Candara"/>
                <w:sz w:val="20"/>
                <w:szCs w:val="20"/>
              </w:rPr>
              <w:t>tezza ortografica e morfolog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co-sintattica è soddisfacente.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13" w:type="dxa"/>
          </w:tcPr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Presenta  la relazione organi</w:t>
            </w:r>
            <w:r w:rsidRPr="009010A6">
              <w:rPr>
                <w:rFonts w:ascii="Candara" w:hAnsi="Candara"/>
                <w:sz w:val="20"/>
                <w:szCs w:val="20"/>
              </w:rPr>
              <w:t>z</w:t>
            </w:r>
            <w:r w:rsidRPr="009010A6">
              <w:rPr>
                <w:rFonts w:ascii="Candara" w:hAnsi="Candara"/>
                <w:sz w:val="20"/>
                <w:szCs w:val="20"/>
              </w:rPr>
              <w:t>zando le informazioni del m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>teriale  selezionato in una traccia completa e fornendo spiegazioni approfondite  e collegamenti opportuni  e d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versificati fra realtà attuale e storia del passato.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linguaggio specifico usato è sempre mirato e pertinente al contesto.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Il testo è completo e articol</w:t>
            </w:r>
            <w:r w:rsidRPr="009010A6">
              <w:rPr>
                <w:rFonts w:ascii="Candara" w:hAnsi="Candara"/>
                <w:sz w:val="20"/>
                <w:szCs w:val="20"/>
              </w:rPr>
              <w:t>a</w:t>
            </w:r>
            <w:r w:rsidRPr="009010A6">
              <w:rPr>
                <w:rFonts w:ascii="Candara" w:hAnsi="Candara"/>
                <w:sz w:val="20"/>
                <w:szCs w:val="20"/>
              </w:rPr>
              <w:t xml:space="preserve">to. 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  <w:r w:rsidRPr="009010A6">
              <w:rPr>
                <w:rFonts w:ascii="Candara" w:hAnsi="Candara"/>
                <w:sz w:val="20"/>
                <w:szCs w:val="20"/>
              </w:rPr>
              <w:t>La correttezza ortografica e morfologico-sintattica è ott</w:t>
            </w:r>
            <w:r w:rsidRPr="009010A6">
              <w:rPr>
                <w:rFonts w:ascii="Candara" w:hAnsi="Candara"/>
                <w:sz w:val="20"/>
                <w:szCs w:val="20"/>
              </w:rPr>
              <w:t>i</w:t>
            </w:r>
            <w:r w:rsidRPr="009010A6">
              <w:rPr>
                <w:rFonts w:ascii="Candara" w:hAnsi="Candara"/>
                <w:sz w:val="20"/>
                <w:szCs w:val="20"/>
              </w:rPr>
              <w:t>ma.</w:t>
            </w:r>
          </w:p>
          <w:p w:rsidR="005953ED" w:rsidRPr="009010A6" w:rsidRDefault="005953ED" w:rsidP="009010A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5953ED" w:rsidRPr="00B2495D" w:rsidRDefault="005953ED" w:rsidP="00DD2E8E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Candara" w:hAnsi="Candara"/>
          <w:sz w:val="20"/>
          <w:szCs w:val="20"/>
        </w:rPr>
      </w:pPr>
    </w:p>
    <w:p w:rsidR="005953ED" w:rsidRPr="00B2495D" w:rsidRDefault="005953ED" w:rsidP="00DD2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Arial Narrow" w:hAnsi="Arial Narrow"/>
          <w:sz w:val="20"/>
          <w:szCs w:val="20"/>
          <w:lang w:val="it-IT"/>
        </w:rP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p w:rsidR="005953ED" w:rsidRDefault="005953ED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  <w:sectPr w:rsidR="005953ED" w:rsidSect="005745BB">
      <w:headerReference w:type="default" r:id="rId13"/>
      <w:footerReference w:type="default" r:id="rId14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3ED" w:rsidRDefault="005953ED" w:rsidP="005745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:rsidR="005953ED" w:rsidRDefault="005953ED" w:rsidP="005745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ED" w:rsidRDefault="005953ED">
    <w:pPr>
      <w:pStyle w:val="Intestazionee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3ED" w:rsidRDefault="005953ED" w:rsidP="005745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:rsidR="005953ED" w:rsidRDefault="005953ED" w:rsidP="005745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ED" w:rsidRDefault="005953ED">
    <w:pPr>
      <w:pStyle w:val="Intestazionee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D6C34"/>
    <w:multiLevelType w:val="hybridMultilevel"/>
    <w:tmpl w:val="A7B66A9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C6654DA"/>
    <w:multiLevelType w:val="hybridMultilevel"/>
    <w:tmpl w:val="041AC8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E084B92"/>
    <w:multiLevelType w:val="hybridMultilevel"/>
    <w:tmpl w:val="DF6A8526"/>
    <w:lvl w:ilvl="0" w:tplc="5E8EFB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45BB"/>
    <w:rsid w:val="00023D8F"/>
    <w:rsid w:val="00034B4C"/>
    <w:rsid w:val="00055D38"/>
    <w:rsid w:val="000828D3"/>
    <w:rsid w:val="000D413F"/>
    <w:rsid w:val="000F4EBA"/>
    <w:rsid w:val="001007A9"/>
    <w:rsid w:val="00101C5D"/>
    <w:rsid w:val="00102422"/>
    <w:rsid w:val="001059C9"/>
    <w:rsid w:val="0016677A"/>
    <w:rsid w:val="0017224C"/>
    <w:rsid w:val="00196E0B"/>
    <w:rsid w:val="001F0605"/>
    <w:rsid w:val="0026454C"/>
    <w:rsid w:val="002C7209"/>
    <w:rsid w:val="002D0190"/>
    <w:rsid w:val="00380501"/>
    <w:rsid w:val="003922CF"/>
    <w:rsid w:val="00440E55"/>
    <w:rsid w:val="004478CA"/>
    <w:rsid w:val="004A036E"/>
    <w:rsid w:val="004F4BE5"/>
    <w:rsid w:val="00515DB5"/>
    <w:rsid w:val="00524871"/>
    <w:rsid w:val="005635B5"/>
    <w:rsid w:val="005730FF"/>
    <w:rsid w:val="005745BB"/>
    <w:rsid w:val="00587160"/>
    <w:rsid w:val="005953ED"/>
    <w:rsid w:val="005A1308"/>
    <w:rsid w:val="005A6D5E"/>
    <w:rsid w:val="005C3820"/>
    <w:rsid w:val="00615151"/>
    <w:rsid w:val="00632851"/>
    <w:rsid w:val="00685769"/>
    <w:rsid w:val="006D7C11"/>
    <w:rsid w:val="00710820"/>
    <w:rsid w:val="00713F71"/>
    <w:rsid w:val="00714494"/>
    <w:rsid w:val="0074663D"/>
    <w:rsid w:val="00757AA6"/>
    <w:rsid w:val="00757F9A"/>
    <w:rsid w:val="00771D21"/>
    <w:rsid w:val="007D0305"/>
    <w:rsid w:val="008055BC"/>
    <w:rsid w:val="00815577"/>
    <w:rsid w:val="008406DD"/>
    <w:rsid w:val="008A453F"/>
    <w:rsid w:val="009010A6"/>
    <w:rsid w:val="00A26EB3"/>
    <w:rsid w:val="00A305DE"/>
    <w:rsid w:val="00A74E77"/>
    <w:rsid w:val="00AB669C"/>
    <w:rsid w:val="00AE58D9"/>
    <w:rsid w:val="00B07328"/>
    <w:rsid w:val="00B2495D"/>
    <w:rsid w:val="00B74B10"/>
    <w:rsid w:val="00B9593A"/>
    <w:rsid w:val="00BE6E3B"/>
    <w:rsid w:val="00BF1BEA"/>
    <w:rsid w:val="00BF2B46"/>
    <w:rsid w:val="00C45108"/>
    <w:rsid w:val="00CA5034"/>
    <w:rsid w:val="00D153F0"/>
    <w:rsid w:val="00D227BC"/>
    <w:rsid w:val="00D546A6"/>
    <w:rsid w:val="00D700CE"/>
    <w:rsid w:val="00D805CD"/>
    <w:rsid w:val="00D97EAC"/>
    <w:rsid w:val="00DB5DCF"/>
    <w:rsid w:val="00DD2E8E"/>
    <w:rsid w:val="00DE737D"/>
    <w:rsid w:val="00DE7CC5"/>
    <w:rsid w:val="00E7175E"/>
    <w:rsid w:val="00EB500F"/>
    <w:rsid w:val="00EC4115"/>
    <w:rsid w:val="00EC771E"/>
    <w:rsid w:val="00EE467E"/>
    <w:rsid w:val="00F031D4"/>
    <w:rsid w:val="00F111E9"/>
    <w:rsid w:val="00F62E84"/>
    <w:rsid w:val="00F81EBD"/>
    <w:rsid w:val="00FC1427"/>
    <w:rsid w:val="00FC15F8"/>
    <w:rsid w:val="00FC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B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031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  <w:rPr>
      <w:rFonts w:ascii="Tahoma" w:hAnsi="Tahoma" w:cs="Tahoma"/>
      <w:sz w:val="16"/>
      <w:szCs w:val="16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30FF"/>
    <w:rPr>
      <w:rFonts w:cs="Times New Roman"/>
      <w:sz w:val="2"/>
      <w:lang w:val="en-US" w:eastAsia="en-US"/>
    </w:rPr>
  </w:style>
  <w:style w:type="character" w:styleId="Hyperlink">
    <w:name w:val="Hyperlink"/>
    <w:basedOn w:val="DefaultParagraphFont"/>
    <w:uiPriority w:val="99"/>
    <w:rsid w:val="005745BB"/>
    <w:rPr>
      <w:rFonts w:cs="Times New Roman"/>
      <w:u w:val="single"/>
    </w:rPr>
  </w:style>
  <w:style w:type="paragraph" w:customStyle="1" w:styleId="Intestazioneepidipagina">
    <w:name w:val="Intestazione e piè di pagina"/>
    <w:uiPriority w:val="99"/>
    <w:rsid w:val="005745B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uiPriority w:val="99"/>
    <w:rsid w:val="005745B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Stiletabella2">
    <w:name w:val="Stile tabella 2"/>
    <w:uiPriority w:val="99"/>
    <w:rsid w:val="005745B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Arial Unicode MS" w:cs="Arial Unicode MS"/>
      <w:color w:val="000000"/>
      <w:sz w:val="20"/>
      <w:szCs w:val="20"/>
      <w:u w:color="000000"/>
    </w:rPr>
  </w:style>
  <w:style w:type="paragraph" w:customStyle="1" w:styleId="Paragrafoelenco">
    <w:name w:val="Paragrafo elenco"/>
    <w:basedOn w:val="Normal"/>
    <w:uiPriority w:val="99"/>
    <w:rsid w:val="00DD2E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ind w:left="708"/>
    </w:pPr>
    <w:rPr>
      <w:lang w:val="it-IT" w:eastAsia="it-IT"/>
    </w:rPr>
  </w:style>
  <w:style w:type="table" w:styleId="TableGrid">
    <w:name w:val="Table Grid"/>
    <w:basedOn w:val="TableNormal"/>
    <w:uiPriority w:val="99"/>
    <w:locked/>
    <w:rsid w:val="00DD2E8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chinatraderonline.com/Files/Household/Sports%2520and%2520Outdoor%2520Living%2520Products/PU-Ball/PU-Smile-Face-Ball-22411154004.jpg&amp;imgrefurl=http://www.chinatraderonline.com/Sports-and-Outdoor-L%20" TargetMode="External"/><Relationship Id="rId12" Type="http://schemas.openxmlformats.org/officeDocument/2006/relationships/image" Target="http://tbn1.google.com/images?q=tbn:1dFp-FqxWPi_YM:http://di3go.net/blog/wp-content/uploads/2008/04/smile-triste.thumbnail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mages.google.it/imgres?imgurl=http://di3go.net/blog/wp-content/uploads/2008/04/smile-triste.thumbnail.jpg&amp;imgrefurl=http://di3go.net/blog/page/2/&amp;usg=__un0RC3a3GbaEEJa-yoHLV2N49IQ=&amp;h=128&amp;w=128&amp;sz=3&amp;hl=it&amp;start=3&amp;tbnid=1dFp-FqxWPi_YM:&amp;tb%2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bn0.google.com/images?q=tbn:22_YfAaa0AfUjM:http://www.chinatraderonline.com/Files/Household/Sports%20and%20Outdoor%20Living%20Products/PU-Ball/PU-Smile-Face-Ball-22411154004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367</TotalTime>
  <Pages>10</Pages>
  <Words>2608</Words>
  <Characters>14867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</cp:lastModifiedBy>
  <cp:revision>36</cp:revision>
  <dcterms:created xsi:type="dcterms:W3CDTF">2014-12-31T14:12:00Z</dcterms:created>
  <dcterms:modified xsi:type="dcterms:W3CDTF">2015-01-06T08:37:00Z</dcterms:modified>
</cp:coreProperties>
</file>